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449" w:rsidRPr="00B10CEA" w:rsidRDefault="009A0449" w:rsidP="00B10CEA">
      <w:pPr>
        <w:spacing w:line="460" w:lineRule="exact"/>
        <w:jc w:val="center"/>
        <w:rPr>
          <w:rFonts w:ascii="仿宋_GB2312" w:eastAsia="仿宋_GB2312" w:hAnsi="华文中宋"/>
          <w:b/>
          <w:sz w:val="32"/>
          <w:szCs w:val="32"/>
        </w:rPr>
      </w:pPr>
      <w:r w:rsidRPr="00B10CEA">
        <w:rPr>
          <w:rFonts w:ascii="仿宋_GB2312" w:eastAsia="仿宋_GB2312" w:hAnsi="华文中宋" w:hint="eastAsia"/>
          <w:b/>
          <w:sz w:val="32"/>
          <w:szCs w:val="32"/>
        </w:rPr>
        <w:t>浙江外国语学院第</w:t>
      </w:r>
      <w:r w:rsidR="00F15111" w:rsidRPr="00B10CEA">
        <w:rPr>
          <w:rFonts w:ascii="仿宋_GB2312" w:eastAsia="仿宋_GB2312" w:hAnsi="华文中宋" w:hint="eastAsia"/>
          <w:b/>
          <w:sz w:val="32"/>
          <w:szCs w:val="32"/>
        </w:rPr>
        <w:t>三</w:t>
      </w:r>
      <w:r w:rsidRPr="00B10CEA">
        <w:rPr>
          <w:rFonts w:ascii="仿宋_GB2312" w:eastAsia="仿宋_GB2312" w:hAnsi="华文中宋" w:hint="eastAsia"/>
          <w:b/>
          <w:sz w:val="32"/>
          <w:szCs w:val="32"/>
        </w:rPr>
        <w:t>届学术委员会</w:t>
      </w:r>
    </w:p>
    <w:p w:rsidR="00D053A9" w:rsidRDefault="00CA5D94" w:rsidP="00F261D3">
      <w:pPr>
        <w:spacing w:line="460" w:lineRule="exact"/>
        <w:jc w:val="center"/>
        <w:rPr>
          <w:rFonts w:ascii="仿宋_GB2312" w:eastAsia="仿宋_GB2312" w:hAnsi="华文中宋"/>
          <w:b/>
          <w:sz w:val="32"/>
          <w:szCs w:val="32"/>
        </w:rPr>
      </w:pPr>
      <w:r w:rsidRPr="00B10CEA">
        <w:rPr>
          <w:rFonts w:ascii="仿宋_GB2312" w:eastAsia="仿宋_GB2312" w:hAnsi="华文中宋" w:hint="eastAsia"/>
          <w:b/>
          <w:sz w:val="32"/>
          <w:szCs w:val="32"/>
        </w:rPr>
        <w:t>选举委员</w:t>
      </w:r>
      <w:r w:rsidR="005B59CF" w:rsidRPr="00B10CEA">
        <w:rPr>
          <w:rFonts w:ascii="仿宋_GB2312" w:eastAsia="仿宋_GB2312" w:hAnsi="华文中宋" w:hint="eastAsia"/>
          <w:b/>
          <w:sz w:val="32"/>
          <w:szCs w:val="32"/>
        </w:rPr>
        <w:t>候</w:t>
      </w:r>
      <w:r w:rsidR="009A0449" w:rsidRPr="00B10CEA">
        <w:rPr>
          <w:rFonts w:ascii="仿宋_GB2312" w:eastAsia="仿宋_GB2312" w:hAnsi="华文中宋" w:hint="eastAsia"/>
          <w:b/>
          <w:sz w:val="32"/>
          <w:szCs w:val="32"/>
        </w:rPr>
        <w:t>选</w:t>
      </w:r>
      <w:r w:rsidRPr="00B10CEA">
        <w:rPr>
          <w:rFonts w:ascii="仿宋_GB2312" w:eastAsia="仿宋_GB2312" w:hAnsi="华文中宋" w:hint="eastAsia"/>
          <w:b/>
          <w:sz w:val="32"/>
          <w:szCs w:val="32"/>
        </w:rPr>
        <w:t>人</w:t>
      </w:r>
      <w:r w:rsidR="009A0449" w:rsidRPr="00B10CEA">
        <w:rPr>
          <w:rFonts w:ascii="仿宋_GB2312" w:eastAsia="仿宋_GB2312" w:hAnsi="华文中宋" w:hint="eastAsia"/>
          <w:b/>
          <w:sz w:val="32"/>
          <w:szCs w:val="32"/>
        </w:rPr>
        <w:t>学术简历</w:t>
      </w:r>
      <w:r w:rsidR="001204AF" w:rsidRPr="00B10CEA">
        <w:rPr>
          <w:rFonts w:ascii="仿宋_GB2312" w:eastAsia="仿宋_GB2312" w:hAnsi="华文中宋" w:hint="eastAsia"/>
          <w:b/>
          <w:sz w:val="32"/>
          <w:szCs w:val="32"/>
        </w:rPr>
        <w:t>表</w:t>
      </w:r>
    </w:p>
    <w:p w:rsidR="00F261D3" w:rsidRPr="00F261D3" w:rsidRDefault="00F261D3" w:rsidP="00F261D3">
      <w:pPr>
        <w:spacing w:line="460" w:lineRule="exact"/>
        <w:jc w:val="center"/>
        <w:rPr>
          <w:rFonts w:ascii="仿宋_GB2312" w:eastAsia="仿宋_GB2312" w:hAnsi="华文中宋"/>
          <w:b/>
          <w:sz w:val="32"/>
          <w:szCs w:val="32"/>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1526"/>
        <w:gridCol w:w="3544"/>
        <w:gridCol w:w="1287"/>
        <w:gridCol w:w="2571"/>
      </w:tblGrid>
      <w:tr w:rsidR="001204AF" w:rsidTr="00F261D3">
        <w:trPr>
          <w:cantSplit/>
          <w:trHeight w:val="456"/>
        </w:trPr>
        <w:tc>
          <w:tcPr>
            <w:tcW w:w="1526" w:type="dxa"/>
            <w:tcBorders>
              <w:top w:val="single" w:sz="4" w:space="0" w:color="auto"/>
              <w:left w:val="single" w:sz="4" w:space="0" w:color="auto"/>
              <w:bottom w:val="single" w:sz="4" w:space="0" w:color="auto"/>
              <w:right w:val="single" w:sz="4" w:space="0" w:color="auto"/>
            </w:tcBorders>
            <w:vAlign w:val="center"/>
          </w:tcPr>
          <w:p w:rsidR="001204AF" w:rsidRDefault="001204AF">
            <w:pPr>
              <w:spacing w:line="400" w:lineRule="exact"/>
              <w:jc w:val="center"/>
              <w:rPr>
                <w:rFonts w:ascii="宋体"/>
              </w:rPr>
            </w:pPr>
            <w:r>
              <w:rPr>
                <w:rFonts w:ascii="宋体" w:hint="eastAsia"/>
              </w:rPr>
              <w:t>姓</w:t>
            </w:r>
            <w:r>
              <w:rPr>
                <w:rFonts w:ascii="宋体"/>
              </w:rPr>
              <w:t xml:space="preserve">    </w:t>
            </w:r>
            <w:r>
              <w:rPr>
                <w:rFonts w:ascii="宋体" w:hint="eastAsia"/>
              </w:rPr>
              <w:t>名</w:t>
            </w:r>
          </w:p>
        </w:tc>
        <w:tc>
          <w:tcPr>
            <w:tcW w:w="3544" w:type="dxa"/>
            <w:tcBorders>
              <w:top w:val="single" w:sz="4" w:space="0" w:color="auto"/>
              <w:left w:val="single" w:sz="4" w:space="0" w:color="auto"/>
              <w:bottom w:val="single" w:sz="4" w:space="0" w:color="auto"/>
              <w:right w:val="single" w:sz="4" w:space="0" w:color="auto"/>
            </w:tcBorders>
            <w:vAlign w:val="center"/>
          </w:tcPr>
          <w:p w:rsidR="001204AF" w:rsidRDefault="00851B3D">
            <w:pPr>
              <w:spacing w:line="400" w:lineRule="exact"/>
              <w:jc w:val="center"/>
              <w:rPr>
                <w:rFonts w:ascii="宋体"/>
              </w:rPr>
            </w:pPr>
            <w:r>
              <w:rPr>
                <w:rFonts w:ascii="宋体" w:hint="eastAsia"/>
              </w:rPr>
              <w:t>李磊荣</w:t>
            </w:r>
          </w:p>
        </w:tc>
        <w:tc>
          <w:tcPr>
            <w:tcW w:w="1287" w:type="dxa"/>
            <w:tcBorders>
              <w:top w:val="single" w:sz="4" w:space="0" w:color="auto"/>
              <w:left w:val="single" w:sz="4" w:space="0" w:color="auto"/>
              <w:bottom w:val="single" w:sz="4" w:space="0" w:color="auto"/>
              <w:right w:val="single" w:sz="4" w:space="0" w:color="auto"/>
            </w:tcBorders>
            <w:vAlign w:val="center"/>
          </w:tcPr>
          <w:p w:rsidR="001204AF" w:rsidRDefault="001204AF">
            <w:pPr>
              <w:spacing w:line="400" w:lineRule="exact"/>
              <w:jc w:val="center"/>
              <w:rPr>
                <w:rFonts w:ascii="宋体"/>
              </w:rPr>
            </w:pPr>
            <w:r>
              <w:rPr>
                <w:rFonts w:ascii="宋体" w:hint="eastAsia"/>
              </w:rPr>
              <w:t>出生年月</w:t>
            </w:r>
          </w:p>
        </w:tc>
        <w:tc>
          <w:tcPr>
            <w:tcW w:w="2571" w:type="dxa"/>
            <w:tcBorders>
              <w:top w:val="single" w:sz="4" w:space="0" w:color="auto"/>
              <w:left w:val="single" w:sz="4" w:space="0" w:color="auto"/>
              <w:bottom w:val="single" w:sz="4" w:space="0" w:color="auto"/>
              <w:right w:val="single" w:sz="4" w:space="0" w:color="auto"/>
            </w:tcBorders>
            <w:vAlign w:val="center"/>
          </w:tcPr>
          <w:p w:rsidR="001204AF" w:rsidRDefault="00851B3D">
            <w:pPr>
              <w:spacing w:line="400" w:lineRule="exact"/>
              <w:jc w:val="center"/>
              <w:rPr>
                <w:rFonts w:ascii="宋体"/>
              </w:rPr>
            </w:pPr>
            <w:r>
              <w:rPr>
                <w:rFonts w:ascii="宋体" w:hint="eastAsia"/>
              </w:rPr>
              <w:t>1968</w:t>
            </w:r>
            <w:r w:rsidR="00F261D3">
              <w:rPr>
                <w:rFonts w:ascii="宋体" w:hint="eastAsia"/>
              </w:rPr>
              <w:t>年</w:t>
            </w:r>
            <w:r>
              <w:rPr>
                <w:rFonts w:ascii="宋体" w:hint="eastAsia"/>
              </w:rPr>
              <w:t>11</w:t>
            </w:r>
            <w:r w:rsidR="00F261D3">
              <w:rPr>
                <w:rFonts w:ascii="宋体" w:hint="eastAsia"/>
              </w:rPr>
              <w:t>月</w:t>
            </w:r>
          </w:p>
        </w:tc>
      </w:tr>
      <w:tr w:rsidR="001204AF" w:rsidTr="00F261D3">
        <w:trPr>
          <w:cantSplit/>
          <w:trHeight w:val="449"/>
        </w:trPr>
        <w:tc>
          <w:tcPr>
            <w:tcW w:w="1526" w:type="dxa"/>
            <w:tcBorders>
              <w:top w:val="single" w:sz="4" w:space="0" w:color="auto"/>
              <w:left w:val="single" w:sz="4" w:space="0" w:color="auto"/>
              <w:bottom w:val="single" w:sz="4" w:space="0" w:color="auto"/>
              <w:right w:val="single" w:sz="4" w:space="0" w:color="auto"/>
            </w:tcBorders>
            <w:vAlign w:val="center"/>
          </w:tcPr>
          <w:p w:rsidR="001204AF" w:rsidRDefault="001204AF">
            <w:pPr>
              <w:spacing w:line="400" w:lineRule="exact"/>
              <w:jc w:val="center"/>
              <w:rPr>
                <w:rFonts w:ascii="宋体"/>
              </w:rPr>
            </w:pPr>
            <w:r>
              <w:rPr>
                <w:rFonts w:ascii="宋体" w:hint="eastAsia"/>
              </w:rPr>
              <w:t>学院（部）</w:t>
            </w:r>
          </w:p>
        </w:tc>
        <w:tc>
          <w:tcPr>
            <w:tcW w:w="3544" w:type="dxa"/>
            <w:tcBorders>
              <w:top w:val="single" w:sz="4" w:space="0" w:color="auto"/>
              <w:left w:val="single" w:sz="4" w:space="0" w:color="auto"/>
              <w:bottom w:val="single" w:sz="4" w:space="0" w:color="auto"/>
              <w:right w:val="single" w:sz="4" w:space="0" w:color="auto"/>
            </w:tcBorders>
            <w:vAlign w:val="center"/>
          </w:tcPr>
          <w:p w:rsidR="001204AF" w:rsidRDefault="00F261D3" w:rsidP="00851B3D">
            <w:pPr>
              <w:widowControl/>
              <w:jc w:val="center"/>
              <w:rPr>
                <w:rFonts w:ascii="宋体"/>
              </w:rPr>
            </w:pPr>
            <w:r>
              <w:rPr>
                <w:rFonts w:ascii="宋体" w:hint="eastAsia"/>
              </w:rPr>
              <w:t>西方语言</w:t>
            </w:r>
            <w:bookmarkStart w:id="0" w:name="_GoBack"/>
            <w:bookmarkEnd w:id="0"/>
            <w:r>
              <w:rPr>
                <w:rFonts w:ascii="宋体" w:hint="eastAsia"/>
              </w:rPr>
              <w:t>文化学院</w:t>
            </w:r>
          </w:p>
        </w:tc>
        <w:tc>
          <w:tcPr>
            <w:tcW w:w="1287" w:type="dxa"/>
            <w:tcBorders>
              <w:top w:val="single" w:sz="4" w:space="0" w:color="auto"/>
              <w:left w:val="single" w:sz="4" w:space="0" w:color="auto"/>
              <w:bottom w:val="single" w:sz="4" w:space="0" w:color="auto"/>
              <w:right w:val="single" w:sz="4" w:space="0" w:color="auto"/>
            </w:tcBorders>
            <w:vAlign w:val="center"/>
          </w:tcPr>
          <w:p w:rsidR="001204AF" w:rsidRDefault="00AB75F1" w:rsidP="00AB75F1">
            <w:pPr>
              <w:widowControl/>
              <w:jc w:val="center"/>
              <w:rPr>
                <w:rFonts w:ascii="宋体"/>
              </w:rPr>
            </w:pPr>
            <w:r>
              <w:rPr>
                <w:rFonts w:ascii="宋体" w:hint="eastAsia"/>
              </w:rPr>
              <w:t>职务</w:t>
            </w:r>
          </w:p>
        </w:tc>
        <w:tc>
          <w:tcPr>
            <w:tcW w:w="2571" w:type="dxa"/>
            <w:tcBorders>
              <w:top w:val="single" w:sz="4" w:space="0" w:color="auto"/>
              <w:left w:val="single" w:sz="4" w:space="0" w:color="auto"/>
              <w:bottom w:val="single" w:sz="4" w:space="0" w:color="auto"/>
              <w:right w:val="single" w:sz="4" w:space="0" w:color="auto"/>
            </w:tcBorders>
            <w:vAlign w:val="center"/>
          </w:tcPr>
          <w:p w:rsidR="001204AF" w:rsidRDefault="00F9057F" w:rsidP="00376BD1">
            <w:pPr>
              <w:widowControl/>
              <w:jc w:val="center"/>
              <w:rPr>
                <w:rFonts w:ascii="宋体"/>
              </w:rPr>
            </w:pPr>
            <w:r>
              <w:rPr>
                <w:rFonts w:ascii="宋体" w:hint="eastAsia"/>
              </w:rPr>
              <w:t>专任教授</w:t>
            </w:r>
          </w:p>
        </w:tc>
      </w:tr>
      <w:tr w:rsidR="001204AF" w:rsidTr="00F261D3">
        <w:trPr>
          <w:cantSplit/>
          <w:trHeight w:val="287"/>
        </w:trPr>
        <w:tc>
          <w:tcPr>
            <w:tcW w:w="1526" w:type="dxa"/>
            <w:tcBorders>
              <w:top w:val="single" w:sz="4" w:space="0" w:color="auto"/>
              <w:left w:val="single" w:sz="4" w:space="0" w:color="auto"/>
              <w:bottom w:val="single" w:sz="4" w:space="0" w:color="auto"/>
              <w:right w:val="single" w:sz="4" w:space="0" w:color="auto"/>
            </w:tcBorders>
            <w:vAlign w:val="center"/>
          </w:tcPr>
          <w:p w:rsidR="001204AF" w:rsidRDefault="00A27BE8" w:rsidP="003D6B30">
            <w:pPr>
              <w:spacing w:line="400" w:lineRule="exact"/>
              <w:jc w:val="center"/>
              <w:rPr>
                <w:rFonts w:ascii="宋体"/>
              </w:rPr>
            </w:pPr>
            <w:r>
              <w:rPr>
                <w:rFonts w:ascii="宋体" w:hint="eastAsia"/>
              </w:rPr>
              <w:t>学科</w:t>
            </w:r>
          </w:p>
        </w:tc>
        <w:tc>
          <w:tcPr>
            <w:tcW w:w="3544" w:type="dxa"/>
            <w:tcBorders>
              <w:top w:val="single" w:sz="4" w:space="0" w:color="auto"/>
              <w:left w:val="single" w:sz="4" w:space="0" w:color="auto"/>
              <w:bottom w:val="single" w:sz="4" w:space="0" w:color="auto"/>
              <w:right w:val="single" w:sz="4" w:space="0" w:color="auto"/>
            </w:tcBorders>
            <w:vAlign w:val="center"/>
          </w:tcPr>
          <w:p w:rsidR="001204AF" w:rsidRDefault="00F9057F" w:rsidP="000D5744">
            <w:pPr>
              <w:widowControl/>
              <w:jc w:val="center"/>
              <w:rPr>
                <w:rFonts w:ascii="宋体"/>
              </w:rPr>
            </w:pPr>
            <w:r>
              <w:rPr>
                <w:rFonts w:ascii="宋体" w:hint="eastAsia"/>
              </w:rPr>
              <w:t>外国语言文学</w:t>
            </w:r>
          </w:p>
        </w:tc>
        <w:tc>
          <w:tcPr>
            <w:tcW w:w="1287" w:type="dxa"/>
            <w:tcBorders>
              <w:top w:val="single" w:sz="4" w:space="0" w:color="auto"/>
              <w:left w:val="single" w:sz="4" w:space="0" w:color="auto"/>
              <w:bottom w:val="single" w:sz="4" w:space="0" w:color="auto"/>
              <w:right w:val="single" w:sz="4" w:space="0" w:color="auto"/>
            </w:tcBorders>
            <w:vAlign w:val="center"/>
          </w:tcPr>
          <w:p w:rsidR="001204AF" w:rsidRDefault="00AB75F1" w:rsidP="000D5744">
            <w:pPr>
              <w:widowControl/>
              <w:jc w:val="center"/>
              <w:rPr>
                <w:rFonts w:ascii="宋体"/>
              </w:rPr>
            </w:pPr>
            <w:r>
              <w:rPr>
                <w:rFonts w:ascii="宋体" w:hint="eastAsia"/>
              </w:rPr>
              <w:t>职称</w:t>
            </w:r>
          </w:p>
        </w:tc>
        <w:tc>
          <w:tcPr>
            <w:tcW w:w="2571" w:type="dxa"/>
            <w:tcBorders>
              <w:top w:val="single" w:sz="4" w:space="0" w:color="auto"/>
              <w:left w:val="single" w:sz="4" w:space="0" w:color="auto"/>
              <w:bottom w:val="single" w:sz="4" w:space="0" w:color="auto"/>
              <w:right w:val="single" w:sz="4" w:space="0" w:color="auto"/>
            </w:tcBorders>
            <w:vAlign w:val="center"/>
          </w:tcPr>
          <w:p w:rsidR="001204AF" w:rsidRDefault="00851B3D" w:rsidP="000D5744">
            <w:pPr>
              <w:widowControl/>
              <w:jc w:val="center"/>
              <w:rPr>
                <w:rFonts w:ascii="宋体"/>
              </w:rPr>
            </w:pPr>
            <w:r>
              <w:rPr>
                <w:rFonts w:ascii="宋体" w:hint="eastAsia"/>
              </w:rPr>
              <w:t>教授</w:t>
            </w:r>
          </w:p>
        </w:tc>
      </w:tr>
      <w:tr w:rsidR="002C5E25" w:rsidTr="00B10CEA">
        <w:trPr>
          <w:cantSplit/>
          <w:trHeight w:val="9991"/>
        </w:trPr>
        <w:tc>
          <w:tcPr>
            <w:tcW w:w="1526" w:type="dxa"/>
            <w:tcBorders>
              <w:top w:val="single" w:sz="4" w:space="0" w:color="auto"/>
              <w:left w:val="single" w:sz="4" w:space="0" w:color="auto"/>
              <w:bottom w:val="single" w:sz="4" w:space="0" w:color="auto"/>
              <w:right w:val="single" w:sz="4" w:space="0" w:color="auto"/>
            </w:tcBorders>
            <w:vAlign w:val="center"/>
          </w:tcPr>
          <w:p w:rsidR="002C5E25" w:rsidRDefault="001204AF" w:rsidP="00D97A71">
            <w:pPr>
              <w:spacing w:line="300" w:lineRule="exact"/>
              <w:jc w:val="center"/>
              <w:rPr>
                <w:rFonts w:ascii="宋体"/>
              </w:rPr>
            </w:pPr>
            <w:r>
              <w:rPr>
                <w:rFonts w:ascii="宋体" w:hint="eastAsia"/>
              </w:rPr>
              <w:t>主要</w:t>
            </w:r>
            <w:r w:rsidR="002C5E25">
              <w:rPr>
                <w:rFonts w:ascii="宋体" w:hint="eastAsia"/>
              </w:rPr>
              <w:t>学术</w:t>
            </w:r>
            <w:r w:rsidR="00377231">
              <w:rPr>
                <w:rFonts w:ascii="宋体" w:hint="eastAsia"/>
              </w:rPr>
              <w:t>简历</w:t>
            </w:r>
            <w:r w:rsidR="002C5E25">
              <w:rPr>
                <w:rFonts w:ascii="宋体" w:hint="eastAsia"/>
              </w:rPr>
              <w:t>（不超过800字）</w:t>
            </w:r>
          </w:p>
        </w:tc>
        <w:tc>
          <w:tcPr>
            <w:tcW w:w="7402" w:type="dxa"/>
            <w:gridSpan w:val="3"/>
            <w:tcBorders>
              <w:top w:val="single" w:sz="4" w:space="0" w:color="auto"/>
              <w:left w:val="single" w:sz="4" w:space="0" w:color="auto"/>
              <w:right w:val="single" w:sz="4" w:space="0" w:color="auto"/>
            </w:tcBorders>
          </w:tcPr>
          <w:p w:rsidR="00851B3D" w:rsidRDefault="00851B3D" w:rsidP="00851B3D">
            <w:pPr>
              <w:spacing w:line="300" w:lineRule="auto"/>
              <w:ind w:right="74" w:firstLineChars="200" w:firstLine="452"/>
              <w:jc w:val="left"/>
              <w:rPr>
                <w:spacing w:val="8"/>
                <w:szCs w:val="21"/>
              </w:rPr>
            </w:pPr>
            <w:r w:rsidRPr="00851B3D">
              <w:rPr>
                <w:spacing w:val="8"/>
                <w:szCs w:val="21"/>
              </w:rPr>
              <w:t>本科、硕士、博士均毕业于上海外国语大学俄语语言文学专业。本科就读期间于</w:t>
            </w:r>
            <w:r w:rsidRPr="00851B3D">
              <w:rPr>
                <w:spacing w:val="8"/>
                <w:szCs w:val="21"/>
              </w:rPr>
              <w:t>1989</w:t>
            </w:r>
            <w:r w:rsidRPr="00851B3D">
              <w:rPr>
                <w:spacing w:val="8"/>
                <w:szCs w:val="21"/>
              </w:rPr>
              <w:t>年被公派前往</w:t>
            </w:r>
            <w:r w:rsidRPr="00851B3D">
              <w:rPr>
                <w:rFonts w:hint="eastAsia"/>
                <w:spacing w:val="8"/>
                <w:szCs w:val="21"/>
              </w:rPr>
              <w:t>前</w:t>
            </w:r>
            <w:r w:rsidRPr="00851B3D">
              <w:rPr>
                <w:spacing w:val="8"/>
                <w:szCs w:val="21"/>
              </w:rPr>
              <w:t>苏联留学一年，就读于伏尔加格勒大学。</w:t>
            </w:r>
            <w:r>
              <w:rPr>
                <w:rFonts w:hint="eastAsia"/>
                <w:spacing w:val="8"/>
                <w:szCs w:val="21"/>
              </w:rPr>
              <w:t>1994</w:t>
            </w:r>
            <w:r>
              <w:rPr>
                <w:rFonts w:hint="eastAsia"/>
                <w:spacing w:val="8"/>
                <w:szCs w:val="21"/>
              </w:rPr>
              <w:t>年</w:t>
            </w:r>
            <w:r>
              <w:rPr>
                <w:rFonts w:hint="eastAsia"/>
                <w:spacing w:val="8"/>
                <w:szCs w:val="21"/>
              </w:rPr>
              <w:t>3</w:t>
            </w:r>
            <w:r>
              <w:rPr>
                <w:rFonts w:hint="eastAsia"/>
                <w:spacing w:val="8"/>
                <w:szCs w:val="21"/>
              </w:rPr>
              <w:t>月至</w:t>
            </w:r>
            <w:r w:rsidRPr="00851B3D">
              <w:rPr>
                <w:spacing w:val="8"/>
                <w:szCs w:val="21"/>
              </w:rPr>
              <w:t>2016</w:t>
            </w:r>
            <w:r w:rsidRPr="00851B3D">
              <w:rPr>
                <w:spacing w:val="8"/>
                <w:szCs w:val="21"/>
              </w:rPr>
              <w:t>年</w:t>
            </w:r>
            <w:r w:rsidRPr="00851B3D">
              <w:rPr>
                <w:spacing w:val="8"/>
                <w:szCs w:val="21"/>
              </w:rPr>
              <w:t>6</w:t>
            </w:r>
            <w:r>
              <w:rPr>
                <w:spacing w:val="8"/>
                <w:szCs w:val="21"/>
              </w:rPr>
              <w:t>月</w:t>
            </w:r>
            <w:r>
              <w:rPr>
                <w:rFonts w:hint="eastAsia"/>
                <w:spacing w:val="8"/>
                <w:szCs w:val="21"/>
              </w:rPr>
              <w:t>于</w:t>
            </w:r>
            <w:r w:rsidRPr="00851B3D">
              <w:rPr>
                <w:spacing w:val="8"/>
                <w:szCs w:val="21"/>
              </w:rPr>
              <w:t>上海外国语大学俄语系从教，</w:t>
            </w:r>
            <w:r>
              <w:rPr>
                <w:rFonts w:hint="eastAsia"/>
                <w:spacing w:val="8"/>
                <w:szCs w:val="21"/>
              </w:rPr>
              <w:t>2004</w:t>
            </w:r>
            <w:r>
              <w:rPr>
                <w:rFonts w:hint="eastAsia"/>
                <w:spacing w:val="8"/>
                <w:szCs w:val="21"/>
              </w:rPr>
              <w:t>年</w:t>
            </w:r>
            <w:r w:rsidRPr="00851B3D">
              <w:rPr>
                <w:spacing w:val="8"/>
                <w:szCs w:val="21"/>
              </w:rPr>
              <w:t>晋升为</w:t>
            </w:r>
            <w:r>
              <w:rPr>
                <w:rFonts w:hint="eastAsia"/>
                <w:spacing w:val="8"/>
                <w:szCs w:val="21"/>
              </w:rPr>
              <w:t>副教授，</w:t>
            </w:r>
            <w:r w:rsidRPr="00851B3D">
              <w:rPr>
                <w:spacing w:val="8"/>
                <w:szCs w:val="21"/>
              </w:rPr>
              <w:t>担任硕士生导师，</w:t>
            </w:r>
            <w:r>
              <w:rPr>
                <w:rFonts w:hint="eastAsia"/>
                <w:spacing w:val="8"/>
                <w:szCs w:val="21"/>
              </w:rPr>
              <w:t>培养了十余名翻译方向的硕士。自</w:t>
            </w:r>
            <w:r>
              <w:rPr>
                <w:rFonts w:hint="eastAsia"/>
                <w:spacing w:val="8"/>
                <w:szCs w:val="21"/>
              </w:rPr>
              <w:t>2012</w:t>
            </w:r>
            <w:r>
              <w:rPr>
                <w:rFonts w:hint="eastAsia"/>
                <w:spacing w:val="8"/>
                <w:szCs w:val="21"/>
              </w:rPr>
              <w:t>年起任</w:t>
            </w:r>
            <w:r>
              <w:rPr>
                <w:spacing w:val="8"/>
                <w:szCs w:val="21"/>
              </w:rPr>
              <w:t>上海外国语大学高翻学院</w:t>
            </w:r>
            <w:r w:rsidRPr="00851B3D">
              <w:rPr>
                <w:spacing w:val="8"/>
                <w:szCs w:val="21"/>
              </w:rPr>
              <w:t>俄英汉口译专业硕士</w:t>
            </w:r>
            <w:r>
              <w:rPr>
                <w:rFonts w:hint="eastAsia"/>
                <w:spacing w:val="8"/>
                <w:szCs w:val="21"/>
              </w:rPr>
              <w:t>导师，计有</w:t>
            </w:r>
            <w:r>
              <w:rPr>
                <w:rFonts w:hint="eastAsia"/>
                <w:spacing w:val="8"/>
                <w:szCs w:val="21"/>
              </w:rPr>
              <w:t>14</w:t>
            </w:r>
            <w:r>
              <w:rPr>
                <w:rFonts w:hint="eastAsia"/>
                <w:spacing w:val="8"/>
                <w:szCs w:val="21"/>
              </w:rPr>
              <w:t>名专业硕士毕业。</w:t>
            </w:r>
            <w:r>
              <w:rPr>
                <w:rFonts w:hint="eastAsia"/>
                <w:spacing w:val="8"/>
                <w:szCs w:val="21"/>
              </w:rPr>
              <w:t>2016</w:t>
            </w:r>
            <w:r>
              <w:rPr>
                <w:rFonts w:hint="eastAsia"/>
                <w:spacing w:val="8"/>
                <w:szCs w:val="21"/>
              </w:rPr>
              <w:t>年</w:t>
            </w:r>
            <w:r>
              <w:rPr>
                <w:rFonts w:hint="eastAsia"/>
                <w:spacing w:val="8"/>
                <w:szCs w:val="21"/>
              </w:rPr>
              <w:t>6</w:t>
            </w:r>
            <w:r>
              <w:rPr>
                <w:rFonts w:hint="eastAsia"/>
                <w:spacing w:val="8"/>
                <w:szCs w:val="21"/>
              </w:rPr>
              <w:t>月调入浙外工作，</w:t>
            </w:r>
            <w:r>
              <w:rPr>
                <w:rFonts w:hint="eastAsia"/>
                <w:spacing w:val="8"/>
                <w:szCs w:val="21"/>
              </w:rPr>
              <w:t>2018</w:t>
            </w:r>
            <w:r>
              <w:rPr>
                <w:rFonts w:hint="eastAsia"/>
                <w:spacing w:val="8"/>
                <w:szCs w:val="21"/>
              </w:rPr>
              <w:t>年取得教授职称。目前担任浙江外文学会理事。</w:t>
            </w:r>
          </w:p>
          <w:p w:rsidR="00851B3D" w:rsidRPr="00851B3D" w:rsidRDefault="00851B3D" w:rsidP="00851B3D">
            <w:pPr>
              <w:spacing w:line="300" w:lineRule="auto"/>
              <w:ind w:right="74" w:firstLineChars="200" w:firstLine="452"/>
              <w:jc w:val="left"/>
              <w:rPr>
                <w:spacing w:val="8"/>
                <w:szCs w:val="21"/>
              </w:rPr>
            </w:pPr>
            <w:r w:rsidRPr="00851B3D">
              <w:rPr>
                <w:spacing w:val="8"/>
                <w:szCs w:val="21"/>
              </w:rPr>
              <w:t>硕士研究方向为词汇语义学，博士研究方向为翻译学，</w:t>
            </w:r>
            <w:r w:rsidRPr="00851B3D">
              <w:rPr>
                <w:spacing w:val="8"/>
                <w:szCs w:val="21"/>
              </w:rPr>
              <w:t>2004</w:t>
            </w:r>
            <w:r w:rsidRPr="00851B3D">
              <w:rPr>
                <w:spacing w:val="8"/>
                <w:szCs w:val="21"/>
              </w:rPr>
              <w:t>年通过博士论文《</w:t>
            </w:r>
            <w:r w:rsidRPr="00851B3D">
              <w:rPr>
                <w:szCs w:val="21"/>
              </w:rPr>
              <w:t>论民族文化的可译性</w:t>
            </w:r>
            <w:r w:rsidRPr="00851B3D">
              <w:rPr>
                <w:szCs w:val="21"/>
              </w:rPr>
              <w:t>——</w:t>
            </w:r>
            <w:r w:rsidRPr="00851B3D">
              <w:rPr>
                <w:szCs w:val="21"/>
              </w:rPr>
              <w:t>兼论</w:t>
            </w:r>
            <w:r w:rsidRPr="00851B3D">
              <w:rPr>
                <w:szCs w:val="21"/>
              </w:rPr>
              <w:t>&lt;</w:t>
            </w:r>
            <w:r w:rsidRPr="00851B3D">
              <w:rPr>
                <w:szCs w:val="21"/>
              </w:rPr>
              <w:t>红楼梦</w:t>
            </w:r>
            <w:r w:rsidRPr="00851B3D">
              <w:rPr>
                <w:szCs w:val="21"/>
              </w:rPr>
              <w:t>&gt;</w:t>
            </w:r>
            <w:r w:rsidRPr="00851B3D">
              <w:rPr>
                <w:szCs w:val="21"/>
              </w:rPr>
              <w:t>的翻译</w:t>
            </w:r>
            <w:r w:rsidRPr="00851B3D">
              <w:rPr>
                <w:spacing w:val="8"/>
                <w:szCs w:val="21"/>
              </w:rPr>
              <w:t>》的答辩。研究特长为中国古典文学翻译研究、中央文献外译研究、中国文化研究、中俄文化交流研究和口译研究。出版学术专著</w:t>
            </w:r>
            <w:r w:rsidRPr="00851B3D">
              <w:rPr>
                <w:spacing w:val="8"/>
                <w:szCs w:val="21"/>
              </w:rPr>
              <w:t>1</w:t>
            </w:r>
            <w:r w:rsidRPr="00851B3D">
              <w:rPr>
                <w:spacing w:val="8"/>
                <w:szCs w:val="21"/>
              </w:rPr>
              <w:t>部，合著</w:t>
            </w:r>
            <w:r w:rsidRPr="00851B3D">
              <w:rPr>
                <w:spacing w:val="8"/>
                <w:szCs w:val="21"/>
              </w:rPr>
              <w:t>3</w:t>
            </w:r>
            <w:r w:rsidRPr="00851B3D">
              <w:rPr>
                <w:spacing w:val="8"/>
                <w:szCs w:val="21"/>
              </w:rPr>
              <w:t>部，汉译俄译著</w:t>
            </w:r>
            <w:r w:rsidRPr="00851B3D">
              <w:rPr>
                <w:spacing w:val="8"/>
                <w:szCs w:val="21"/>
              </w:rPr>
              <w:t>5</w:t>
            </w:r>
            <w:r w:rsidRPr="00851B3D">
              <w:rPr>
                <w:spacing w:val="8"/>
                <w:szCs w:val="21"/>
              </w:rPr>
              <w:t>部，合译</w:t>
            </w:r>
            <w:r w:rsidRPr="00851B3D">
              <w:rPr>
                <w:spacing w:val="8"/>
                <w:szCs w:val="21"/>
              </w:rPr>
              <w:t>1</w:t>
            </w:r>
            <w:r w:rsidRPr="00851B3D">
              <w:rPr>
                <w:spacing w:val="8"/>
                <w:szCs w:val="21"/>
              </w:rPr>
              <w:t>部，教材</w:t>
            </w:r>
            <w:r w:rsidRPr="00851B3D">
              <w:rPr>
                <w:spacing w:val="8"/>
                <w:szCs w:val="21"/>
              </w:rPr>
              <w:t>1</w:t>
            </w:r>
            <w:r w:rsidRPr="00851B3D">
              <w:rPr>
                <w:spacing w:val="8"/>
                <w:szCs w:val="21"/>
              </w:rPr>
              <w:t>部</w:t>
            </w:r>
            <w:r w:rsidRPr="00851B3D">
              <w:rPr>
                <w:spacing w:val="8"/>
                <w:szCs w:val="21"/>
              </w:rPr>
              <w:t>,</w:t>
            </w:r>
            <w:r w:rsidRPr="00851B3D">
              <w:rPr>
                <w:spacing w:val="8"/>
                <w:szCs w:val="21"/>
              </w:rPr>
              <w:t>合编教材</w:t>
            </w:r>
            <w:r w:rsidRPr="00851B3D">
              <w:rPr>
                <w:spacing w:val="8"/>
                <w:szCs w:val="21"/>
              </w:rPr>
              <w:t>7</w:t>
            </w:r>
            <w:r w:rsidRPr="00851B3D">
              <w:rPr>
                <w:spacing w:val="8"/>
                <w:szCs w:val="21"/>
              </w:rPr>
              <w:t>部</w:t>
            </w:r>
            <w:r w:rsidRPr="00851B3D">
              <w:rPr>
                <w:spacing w:val="8"/>
                <w:szCs w:val="21"/>
              </w:rPr>
              <w:t xml:space="preserve">, </w:t>
            </w:r>
            <w:r w:rsidRPr="00851B3D">
              <w:rPr>
                <w:spacing w:val="8"/>
                <w:szCs w:val="21"/>
              </w:rPr>
              <w:t>在国际、国内报刊上公开发表学术论文</w:t>
            </w:r>
            <w:r>
              <w:rPr>
                <w:rFonts w:hint="eastAsia"/>
                <w:spacing w:val="8"/>
                <w:szCs w:val="21"/>
              </w:rPr>
              <w:t>10</w:t>
            </w:r>
            <w:r w:rsidR="005276E9">
              <w:rPr>
                <w:rFonts w:hint="eastAsia"/>
                <w:spacing w:val="8"/>
                <w:szCs w:val="21"/>
              </w:rPr>
              <w:t>余</w:t>
            </w:r>
            <w:r w:rsidRPr="00851B3D">
              <w:rPr>
                <w:spacing w:val="8"/>
                <w:szCs w:val="21"/>
              </w:rPr>
              <w:t>篇。</w:t>
            </w:r>
          </w:p>
          <w:p w:rsidR="00B10CEA" w:rsidRPr="00851B3D" w:rsidRDefault="00851B3D" w:rsidP="005276E9">
            <w:pPr>
              <w:spacing w:line="300" w:lineRule="auto"/>
              <w:ind w:right="74" w:firstLineChars="200" w:firstLine="452"/>
              <w:jc w:val="left"/>
              <w:rPr>
                <w:spacing w:val="8"/>
                <w:szCs w:val="21"/>
              </w:rPr>
            </w:pPr>
            <w:r w:rsidRPr="00851B3D">
              <w:rPr>
                <w:spacing w:val="8"/>
                <w:szCs w:val="21"/>
              </w:rPr>
              <w:t>在中国古典文学俄译领域具有一定的学术成果，具备一定的科研能力并积累了一定的学术经验。有较强的问题意识和理论思辨能力，知识面较宽，具有较广的学术视野。多次受邀并由俄方出资参加俄罗斯举办的国际翻译会议和其他学术活动，包括在莫斯科举办的</w:t>
            </w:r>
            <w:r w:rsidRPr="00851B3D">
              <w:rPr>
                <w:szCs w:val="21"/>
              </w:rPr>
              <w:t>第三届、第四届国际文学翻译家大会，宣读了《中国古典文学外译的问题》等论文。</w:t>
            </w:r>
            <w:r w:rsidRPr="00851B3D">
              <w:rPr>
                <w:spacing w:val="8"/>
                <w:szCs w:val="21"/>
              </w:rPr>
              <w:t>曾在俄罗斯多所大学短期授课或讲学。</w:t>
            </w:r>
            <w:r w:rsidRPr="00851B3D">
              <w:rPr>
                <w:szCs w:val="21"/>
              </w:rPr>
              <w:t>2015</w:t>
            </w:r>
            <w:r w:rsidRPr="00851B3D">
              <w:rPr>
                <w:szCs w:val="21"/>
              </w:rPr>
              <w:t>年和</w:t>
            </w:r>
            <w:r w:rsidRPr="00851B3D">
              <w:rPr>
                <w:szCs w:val="21"/>
              </w:rPr>
              <w:t>2016</w:t>
            </w:r>
            <w:r w:rsidRPr="00851B3D">
              <w:rPr>
                <w:szCs w:val="21"/>
              </w:rPr>
              <w:t>年受</w:t>
            </w:r>
            <w:r w:rsidRPr="00851B3D">
              <w:rPr>
                <w:spacing w:val="8"/>
                <w:szCs w:val="21"/>
              </w:rPr>
              <w:t>北京外国语大学</w:t>
            </w:r>
            <w:r w:rsidRPr="00851B3D">
              <w:rPr>
                <w:szCs w:val="21"/>
              </w:rPr>
              <w:t>的邀请，参与该校孔院《中国你我谈》巡讲，为俄罗斯莫斯科、喀山、下诺夫哥罗德等城市的多家孔院做了中国文化讲座。</w:t>
            </w:r>
            <w:r w:rsidR="005276E9" w:rsidRPr="00851B3D">
              <w:rPr>
                <w:szCs w:val="21"/>
              </w:rPr>
              <w:t>多年来，参与了较多国家和上海重大外事活动口笔译翻译工作，受到高度评价。承担了多本重大外事活动外宣材料的翻译工作，翻译并出版了《上海概览》（</w:t>
            </w:r>
            <w:r w:rsidR="005276E9" w:rsidRPr="00851B3D">
              <w:rPr>
                <w:szCs w:val="21"/>
              </w:rPr>
              <w:t>2002</w:t>
            </w:r>
            <w:r w:rsidR="005276E9" w:rsidRPr="00851B3D">
              <w:rPr>
                <w:szCs w:val="21"/>
              </w:rPr>
              <w:t>年、</w:t>
            </w:r>
            <w:r w:rsidR="005276E9" w:rsidRPr="00851B3D">
              <w:rPr>
                <w:szCs w:val="21"/>
              </w:rPr>
              <w:t>2006</w:t>
            </w:r>
            <w:r w:rsidR="005276E9" w:rsidRPr="00851B3D">
              <w:rPr>
                <w:szCs w:val="21"/>
              </w:rPr>
              <w:t>年、</w:t>
            </w:r>
            <w:r w:rsidR="005276E9" w:rsidRPr="00851B3D">
              <w:rPr>
                <w:szCs w:val="21"/>
              </w:rPr>
              <w:t>2014</w:t>
            </w:r>
            <w:r w:rsidR="005276E9" w:rsidRPr="00851B3D">
              <w:rPr>
                <w:szCs w:val="21"/>
              </w:rPr>
              <w:t>年版）、《世界摄影家看上海》、《中国俄语教育</w:t>
            </w:r>
            <w:r w:rsidR="005276E9" w:rsidRPr="00851B3D">
              <w:rPr>
                <w:szCs w:val="21"/>
              </w:rPr>
              <w:t>60</w:t>
            </w:r>
            <w:r w:rsidR="005276E9" w:rsidRPr="00851B3D">
              <w:rPr>
                <w:szCs w:val="21"/>
              </w:rPr>
              <w:t>年》等译著。为</w:t>
            </w:r>
            <w:r w:rsidR="005276E9" w:rsidRPr="00851B3D">
              <w:rPr>
                <w:szCs w:val="21"/>
              </w:rPr>
              <w:t>G20</w:t>
            </w:r>
            <w:r w:rsidR="005276E9" w:rsidRPr="00851B3D">
              <w:rPr>
                <w:szCs w:val="21"/>
              </w:rPr>
              <w:t>的召开翻译并出版了《美丽浙江》。</w:t>
            </w:r>
            <w:r w:rsidRPr="00851B3D">
              <w:rPr>
                <w:spacing w:val="8"/>
                <w:szCs w:val="21"/>
              </w:rPr>
              <w:t>受中央编译局等单位的邀请，</w:t>
            </w:r>
            <w:r w:rsidRPr="00851B3D">
              <w:rPr>
                <w:spacing w:val="8"/>
                <w:szCs w:val="21"/>
              </w:rPr>
              <w:t>20</w:t>
            </w:r>
            <w:r w:rsidRPr="00851B3D">
              <w:rPr>
                <w:szCs w:val="21"/>
              </w:rPr>
              <w:t>16</w:t>
            </w:r>
            <w:r w:rsidRPr="00851B3D">
              <w:rPr>
                <w:szCs w:val="21"/>
              </w:rPr>
              <w:t>年</w:t>
            </w:r>
            <w:r w:rsidRPr="00851B3D">
              <w:rPr>
                <w:rFonts w:hint="eastAsia"/>
                <w:szCs w:val="21"/>
              </w:rPr>
              <w:t>起</w:t>
            </w:r>
            <w:r w:rsidRPr="00851B3D">
              <w:rPr>
                <w:szCs w:val="21"/>
              </w:rPr>
              <w:t>连续</w:t>
            </w:r>
            <w:r w:rsidRPr="00851B3D">
              <w:rPr>
                <w:rFonts w:hint="eastAsia"/>
                <w:szCs w:val="21"/>
              </w:rPr>
              <w:t>四</w:t>
            </w:r>
            <w:r w:rsidRPr="00851B3D">
              <w:rPr>
                <w:szCs w:val="21"/>
              </w:rPr>
              <w:t>年</w:t>
            </w:r>
            <w:r w:rsidRPr="00851B3D">
              <w:rPr>
                <w:rFonts w:hint="eastAsia"/>
                <w:szCs w:val="21"/>
              </w:rPr>
              <w:t>被借调</w:t>
            </w:r>
            <w:r w:rsidRPr="00851B3D">
              <w:rPr>
                <w:szCs w:val="21"/>
              </w:rPr>
              <w:t>参加全国两会文件的翻译和审校工作，</w:t>
            </w:r>
            <w:r w:rsidRPr="00851B3D">
              <w:rPr>
                <w:rFonts w:hint="eastAsia"/>
                <w:szCs w:val="21"/>
              </w:rPr>
              <w:t>201</w:t>
            </w:r>
            <w:r w:rsidR="005276E9">
              <w:rPr>
                <w:rFonts w:hint="eastAsia"/>
                <w:szCs w:val="21"/>
              </w:rPr>
              <w:t>7</w:t>
            </w:r>
            <w:r w:rsidRPr="00851B3D">
              <w:rPr>
                <w:rFonts w:hint="eastAsia"/>
                <w:szCs w:val="21"/>
              </w:rPr>
              <w:t>年被借调</w:t>
            </w:r>
            <w:r w:rsidRPr="00851B3D">
              <w:rPr>
                <w:szCs w:val="21"/>
              </w:rPr>
              <w:t>参加十九大报告等重要文件的翻译工作。</w:t>
            </w:r>
          </w:p>
        </w:tc>
      </w:tr>
    </w:tbl>
    <w:p w:rsidR="00D053A9" w:rsidRPr="00393407" w:rsidRDefault="00D053A9" w:rsidP="000E657A"/>
    <w:sectPr w:rsidR="00D053A9" w:rsidRPr="00393407" w:rsidSect="00FF1305">
      <w:footerReference w:type="even" r:id="rId7"/>
      <w:pgSz w:w="11906" w:h="16838" w:code="9"/>
      <w:pgMar w:top="1531" w:right="1588" w:bottom="153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11E" w:rsidRDefault="005C111E">
      <w:r>
        <w:separator/>
      </w:r>
    </w:p>
  </w:endnote>
  <w:endnote w:type="continuationSeparator" w:id="0">
    <w:p w:rsidR="005C111E" w:rsidRDefault="005C11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长城仿宋体">
    <w:altName w:val="宋体"/>
    <w:charset w:val="86"/>
    <w:family w:val="modern"/>
    <w:pitch w:val="fixed"/>
    <w:sig w:usb0="00000001"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华文中宋">
    <w:altName w:val="微软雅黑"/>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8F6" w:rsidRDefault="00CF7BAA">
    <w:pPr>
      <w:pStyle w:val="a5"/>
      <w:framePr w:wrap="around" w:vAnchor="text" w:hAnchor="margin" w:xAlign="center" w:y="1"/>
      <w:rPr>
        <w:rStyle w:val="a6"/>
      </w:rPr>
    </w:pPr>
    <w:r>
      <w:rPr>
        <w:rStyle w:val="a6"/>
      </w:rPr>
      <w:fldChar w:fldCharType="begin"/>
    </w:r>
    <w:r w:rsidR="004A08F6">
      <w:rPr>
        <w:rStyle w:val="a6"/>
      </w:rPr>
      <w:instrText xml:space="preserve">PAGE  </w:instrText>
    </w:r>
    <w:r>
      <w:rPr>
        <w:rStyle w:val="a6"/>
      </w:rPr>
      <w:fldChar w:fldCharType="end"/>
    </w:r>
  </w:p>
  <w:p w:rsidR="004A08F6" w:rsidRDefault="004A08F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11E" w:rsidRDefault="005C111E">
      <w:r>
        <w:separator/>
      </w:r>
    </w:p>
  </w:footnote>
  <w:footnote w:type="continuationSeparator" w:id="0">
    <w:p w:rsidR="005C111E" w:rsidRDefault="005C11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E4E13"/>
    <w:multiLevelType w:val="hybridMultilevel"/>
    <w:tmpl w:val="E8B89032"/>
    <w:lvl w:ilvl="0" w:tplc="7FFC7D74">
      <w:start w:val="1"/>
      <w:numFmt w:val="none"/>
      <w:lvlText w:val="一、"/>
      <w:lvlJc w:val="left"/>
      <w:pPr>
        <w:tabs>
          <w:tab w:val="num" w:pos="1440"/>
        </w:tabs>
        <w:ind w:left="1440" w:hanging="72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
    <w:nsid w:val="3C81623A"/>
    <w:multiLevelType w:val="hybridMultilevel"/>
    <w:tmpl w:val="AC0612A4"/>
    <w:lvl w:ilvl="0" w:tplc="CE44ABCE">
      <w:start w:val="1"/>
      <w:numFmt w:val="japaneseCounting"/>
      <w:lvlText w:val="%1、"/>
      <w:lvlJc w:val="left"/>
      <w:pPr>
        <w:tabs>
          <w:tab w:val="num" w:pos="420"/>
        </w:tabs>
        <w:ind w:left="4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F9E3359"/>
    <w:multiLevelType w:val="hybridMultilevel"/>
    <w:tmpl w:val="5D225D6C"/>
    <w:lvl w:ilvl="0" w:tplc="F8C08B6E">
      <w:start w:val="2"/>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5036"/>
    <w:rsid w:val="00012BCE"/>
    <w:rsid w:val="00017321"/>
    <w:rsid w:val="00026CC6"/>
    <w:rsid w:val="000D5744"/>
    <w:rsid w:val="000E657A"/>
    <w:rsid w:val="001204AF"/>
    <w:rsid w:val="001674DB"/>
    <w:rsid w:val="001C48A0"/>
    <w:rsid w:val="001D1EA6"/>
    <w:rsid w:val="001E7D08"/>
    <w:rsid w:val="001F10F0"/>
    <w:rsid w:val="00202FE7"/>
    <w:rsid w:val="00205095"/>
    <w:rsid w:val="00213CA6"/>
    <w:rsid w:val="00245A0D"/>
    <w:rsid w:val="002878D1"/>
    <w:rsid w:val="002A173E"/>
    <w:rsid w:val="002B55B0"/>
    <w:rsid w:val="002B5C78"/>
    <w:rsid w:val="002C5E25"/>
    <w:rsid w:val="002D2003"/>
    <w:rsid w:val="002E01FE"/>
    <w:rsid w:val="002E1AA8"/>
    <w:rsid w:val="00315343"/>
    <w:rsid w:val="00332D41"/>
    <w:rsid w:val="00340A14"/>
    <w:rsid w:val="0034425D"/>
    <w:rsid w:val="00376BD1"/>
    <w:rsid w:val="00377231"/>
    <w:rsid w:val="00392FEC"/>
    <w:rsid w:val="00393407"/>
    <w:rsid w:val="003B6104"/>
    <w:rsid w:val="003C3699"/>
    <w:rsid w:val="003D3D58"/>
    <w:rsid w:val="003D6B30"/>
    <w:rsid w:val="004104A6"/>
    <w:rsid w:val="004537BC"/>
    <w:rsid w:val="00496F75"/>
    <w:rsid w:val="004A08F6"/>
    <w:rsid w:val="004D4F89"/>
    <w:rsid w:val="005121C3"/>
    <w:rsid w:val="0052649B"/>
    <w:rsid w:val="005276E9"/>
    <w:rsid w:val="00564520"/>
    <w:rsid w:val="00581E47"/>
    <w:rsid w:val="005B59CF"/>
    <w:rsid w:val="005C111E"/>
    <w:rsid w:val="006230AF"/>
    <w:rsid w:val="00630521"/>
    <w:rsid w:val="006D3D16"/>
    <w:rsid w:val="006F5789"/>
    <w:rsid w:val="00731CEB"/>
    <w:rsid w:val="007574EB"/>
    <w:rsid w:val="007B5917"/>
    <w:rsid w:val="007C4EEF"/>
    <w:rsid w:val="00830A5D"/>
    <w:rsid w:val="00843519"/>
    <w:rsid w:val="00851B3D"/>
    <w:rsid w:val="008F2460"/>
    <w:rsid w:val="009573D2"/>
    <w:rsid w:val="00963653"/>
    <w:rsid w:val="00985FA1"/>
    <w:rsid w:val="00996804"/>
    <w:rsid w:val="009A0449"/>
    <w:rsid w:val="009B1860"/>
    <w:rsid w:val="009B4B38"/>
    <w:rsid w:val="009B6D7B"/>
    <w:rsid w:val="009C1E79"/>
    <w:rsid w:val="009F6D34"/>
    <w:rsid w:val="00A27BE8"/>
    <w:rsid w:val="00AB75F1"/>
    <w:rsid w:val="00AF44AE"/>
    <w:rsid w:val="00B10CEA"/>
    <w:rsid w:val="00B526C9"/>
    <w:rsid w:val="00B56D15"/>
    <w:rsid w:val="00B86EE1"/>
    <w:rsid w:val="00BE2B95"/>
    <w:rsid w:val="00C333E6"/>
    <w:rsid w:val="00C4214C"/>
    <w:rsid w:val="00C80986"/>
    <w:rsid w:val="00CA5D94"/>
    <w:rsid w:val="00CD3CD1"/>
    <w:rsid w:val="00CF3588"/>
    <w:rsid w:val="00CF7BAA"/>
    <w:rsid w:val="00D053A9"/>
    <w:rsid w:val="00D23AF0"/>
    <w:rsid w:val="00D55CAB"/>
    <w:rsid w:val="00D7016A"/>
    <w:rsid w:val="00D71701"/>
    <w:rsid w:val="00D75243"/>
    <w:rsid w:val="00D87CC4"/>
    <w:rsid w:val="00D97A71"/>
    <w:rsid w:val="00DB1BD7"/>
    <w:rsid w:val="00DB28A0"/>
    <w:rsid w:val="00E05944"/>
    <w:rsid w:val="00E267C8"/>
    <w:rsid w:val="00E41404"/>
    <w:rsid w:val="00E418D6"/>
    <w:rsid w:val="00E64E39"/>
    <w:rsid w:val="00E85036"/>
    <w:rsid w:val="00E94DB4"/>
    <w:rsid w:val="00F15111"/>
    <w:rsid w:val="00F17977"/>
    <w:rsid w:val="00F261D3"/>
    <w:rsid w:val="00F64D42"/>
    <w:rsid w:val="00F84940"/>
    <w:rsid w:val="00F9057F"/>
    <w:rsid w:val="00FB338B"/>
    <w:rsid w:val="00FF13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3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F1305"/>
    <w:rPr>
      <w:rFonts w:eastAsia="长城仿宋体"/>
      <w:sz w:val="32"/>
    </w:rPr>
  </w:style>
  <w:style w:type="paragraph" w:styleId="a4">
    <w:name w:val="Body Text Indent"/>
    <w:basedOn w:val="a"/>
    <w:rsid w:val="00FF1305"/>
    <w:pPr>
      <w:ind w:firstLineChars="225" w:firstLine="720"/>
    </w:pPr>
    <w:rPr>
      <w:rFonts w:eastAsia="长城仿宋体"/>
      <w:sz w:val="32"/>
    </w:rPr>
  </w:style>
  <w:style w:type="paragraph" w:styleId="a5">
    <w:name w:val="footer"/>
    <w:basedOn w:val="a"/>
    <w:rsid w:val="00FF1305"/>
    <w:pPr>
      <w:tabs>
        <w:tab w:val="center" w:pos="4153"/>
        <w:tab w:val="right" w:pos="8306"/>
      </w:tabs>
      <w:snapToGrid w:val="0"/>
      <w:jc w:val="left"/>
    </w:pPr>
    <w:rPr>
      <w:sz w:val="18"/>
      <w:szCs w:val="18"/>
    </w:rPr>
  </w:style>
  <w:style w:type="character" w:styleId="a6">
    <w:name w:val="page number"/>
    <w:basedOn w:val="a0"/>
    <w:rsid w:val="00FF1305"/>
  </w:style>
  <w:style w:type="character" w:styleId="a7">
    <w:name w:val="Hyperlink"/>
    <w:rsid w:val="00FF1305"/>
    <w:rPr>
      <w:color w:val="0000FF"/>
      <w:u w:val="single"/>
    </w:rPr>
  </w:style>
  <w:style w:type="paragraph" w:styleId="a8">
    <w:name w:val="Balloon Text"/>
    <w:basedOn w:val="a"/>
    <w:semiHidden/>
    <w:rsid w:val="0052649B"/>
    <w:rPr>
      <w:sz w:val="18"/>
      <w:szCs w:val="18"/>
    </w:rPr>
  </w:style>
  <w:style w:type="paragraph" w:styleId="a9">
    <w:name w:val="header"/>
    <w:basedOn w:val="a"/>
    <w:link w:val="Char"/>
    <w:rsid w:val="006230A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rsid w:val="006230AF"/>
    <w:rPr>
      <w:kern w:val="2"/>
      <w:sz w:val="18"/>
      <w:szCs w:val="18"/>
    </w:rPr>
  </w:style>
  <w:style w:type="character" w:styleId="aa">
    <w:name w:val="Placeholder Text"/>
    <w:basedOn w:val="a0"/>
    <w:uiPriority w:val="99"/>
    <w:semiHidden/>
    <w:rsid w:val="00B526C9"/>
    <w:rPr>
      <w:color w:val="808080"/>
    </w:rPr>
  </w:style>
</w:styles>
</file>

<file path=word/webSettings.xml><?xml version="1.0" encoding="utf-8"?>
<w:webSettings xmlns:r="http://schemas.openxmlformats.org/officeDocument/2006/relationships" xmlns:w="http://schemas.openxmlformats.org/wordprocessingml/2006/main">
  <w:divs>
    <w:div w:id="1826436135">
      <w:bodyDiv w:val="1"/>
      <w:marLeft w:val="0"/>
      <w:marRight w:val="0"/>
      <w:marTop w:val="0"/>
      <w:marBottom w:val="225"/>
      <w:divBdr>
        <w:top w:val="none" w:sz="0" w:space="0" w:color="auto"/>
        <w:left w:val="none" w:sz="0" w:space="0" w:color="auto"/>
        <w:bottom w:val="none" w:sz="0" w:space="0" w:color="auto"/>
        <w:right w:val="none" w:sz="0" w:space="0" w:color="auto"/>
      </w:divBdr>
      <w:divsChild>
        <w:div w:id="841580419">
          <w:marLeft w:val="0"/>
          <w:marRight w:val="0"/>
          <w:marTop w:val="0"/>
          <w:marBottom w:val="0"/>
          <w:divBdr>
            <w:top w:val="none" w:sz="0" w:space="0" w:color="auto"/>
            <w:left w:val="none" w:sz="0" w:space="0" w:color="auto"/>
            <w:bottom w:val="none" w:sz="0" w:space="0" w:color="auto"/>
            <w:right w:val="none" w:sz="0" w:space="0" w:color="auto"/>
          </w:divBdr>
          <w:divsChild>
            <w:div w:id="129171948">
              <w:marLeft w:val="0"/>
              <w:marRight w:val="0"/>
              <w:marTop w:val="0"/>
              <w:marBottom w:val="0"/>
              <w:divBdr>
                <w:top w:val="none" w:sz="0" w:space="0" w:color="auto"/>
                <w:left w:val="none" w:sz="0" w:space="0" w:color="auto"/>
                <w:bottom w:val="none" w:sz="0" w:space="0" w:color="auto"/>
                <w:right w:val="none" w:sz="0" w:space="0" w:color="auto"/>
              </w:divBdr>
              <w:divsChild>
                <w:div w:id="1395738299">
                  <w:marLeft w:val="0"/>
                  <w:marRight w:val="0"/>
                  <w:marTop w:val="0"/>
                  <w:marBottom w:val="0"/>
                  <w:divBdr>
                    <w:top w:val="none" w:sz="0" w:space="0" w:color="auto"/>
                    <w:left w:val="none" w:sz="0" w:space="0" w:color="auto"/>
                    <w:bottom w:val="none" w:sz="0" w:space="0" w:color="auto"/>
                    <w:right w:val="none" w:sz="0" w:space="0" w:color="auto"/>
                  </w:divBdr>
                  <w:divsChild>
                    <w:div w:id="652180294">
                      <w:marLeft w:val="0"/>
                      <w:marRight w:val="0"/>
                      <w:marTop w:val="0"/>
                      <w:marBottom w:val="0"/>
                      <w:divBdr>
                        <w:top w:val="none" w:sz="0" w:space="0" w:color="auto"/>
                        <w:left w:val="none" w:sz="0" w:space="0" w:color="auto"/>
                        <w:bottom w:val="none" w:sz="0" w:space="0" w:color="auto"/>
                        <w:right w:val="none" w:sz="0" w:space="0" w:color="auto"/>
                      </w:divBdr>
                      <w:divsChild>
                        <w:div w:id="1348747306">
                          <w:marLeft w:val="0"/>
                          <w:marRight w:val="0"/>
                          <w:marTop w:val="0"/>
                          <w:marBottom w:val="0"/>
                          <w:divBdr>
                            <w:top w:val="none" w:sz="0" w:space="0" w:color="auto"/>
                            <w:left w:val="none" w:sz="0" w:space="0" w:color="auto"/>
                            <w:bottom w:val="none" w:sz="0" w:space="0" w:color="auto"/>
                            <w:right w:val="none" w:sz="0" w:space="0" w:color="auto"/>
                          </w:divBdr>
                          <w:divsChild>
                            <w:div w:id="121387841">
                              <w:marLeft w:val="0"/>
                              <w:marRight w:val="0"/>
                              <w:marTop w:val="0"/>
                              <w:marBottom w:val="0"/>
                              <w:divBdr>
                                <w:top w:val="none" w:sz="0" w:space="0" w:color="auto"/>
                                <w:left w:val="none" w:sz="0" w:space="0" w:color="auto"/>
                                <w:bottom w:val="none" w:sz="0" w:space="0" w:color="auto"/>
                                <w:right w:val="none" w:sz="0" w:space="0" w:color="auto"/>
                              </w:divBdr>
                              <w:divsChild>
                                <w:div w:id="1383334642">
                                  <w:marLeft w:val="0"/>
                                  <w:marRight w:val="0"/>
                                  <w:marTop w:val="0"/>
                                  <w:marBottom w:val="0"/>
                                  <w:divBdr>
                                    <w:top w:val="none" w:sz="0" w:space="0" w:color="auto"/>
                                    <w:left w:val="none" w:sz="0" w:space="0" w:color="auto"/>
                                    <w:bottom w:val="none" w:sz="0" w:space="0" w:color="auto"/>
                                    <w:right w:val="none" w:sz="0" w:space="0" w:color="auto"/>
                                  </w:divBdr>
                                  <w:divsChild>
                                    <w:div w:id="15899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140</Words>
  <Characters>803</Characters>
  <Application>Microsoft Office Word</Application>
  <DocSecurity>0</DocSecurity>
  <Lines>6</Lines>
  <Paragraphs>1</Paragraphs>
  <ScaleCrop>false</ScaleCrop>
  <Company>THTFPC</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关于做好2002年度浙江省</dc:title>
  <dc:creator>USER</dc:creator>
  <cp:lastModifiedBy>崔庆</cp:lastModifiedBy>
  <cp:revision>15</cp:revision>
  <cp:lastPrinted>2019-06-26T05:41:00Z</cp:lastPrinted>
  <dcterms:created xsi:type="dcterms:W3CDTF">2019-06-24T05:07:00Z</dcterms:created>
  <dcterms:modified xsi:type="dcterms:W3CDTF">2019-06-26T06:01:00Z</dcterms:modified>
</cp:coreProperties>
</file>